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375D3" w14:textId="77777777" w:rsidR="00F108BA" w:rsidRPr="002F495C" w:rsidRDefault="00F108BA" w:rsidP="00F108BA">
      <w:pPr>
        <w:spacing w:before="100" w:beforeAutospacing="1" w:after="100" w:afterAutospacing="1" w:line="36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2F495C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Klauzula Informacyjna </w:t>
      </w:r>
      <w:r w:rsidRPr="002F495C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br/>
        <w:t>o przetwarzaniu danych osobowych związana z postępowaniem o udzielenie zamówienia publicznego</w:t>
      </w:r>
    </w:p>
    <w:p w14:paraId="68CBF7EA" w14:textId="77777777" w:rsidR="00F108BA" w:rsidRPr="002F495C" w:rsidRDefault="00F108BA" w:rsidP="00F108BA">
      <w:pPr>
        <w:spacing w:after="240" w:line="360" w:lineRule="auto"/>
        <w:rPr>
          <w:rFonts w:ascii="Arial" w:eastAsia="Times New Roman" w:hAnsi="Arial" w:cs="Arial"/>
          <w:lang w:eastAsia="pl-PL"/>
        </w:rPr>
      </w:pPr>
      <w:r w:rsidRPr="002F495C">
        <w:rPr>
          <w:rFonts w:ascii="Arial" w:eastAsia="Times New Roman" w:hAnsi="Arial" w:cs="Arial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119.1), dalej „RODO”, informuję, że:</w:t>
      </w:r>
    </w:p>
    <w:p w14:paraId="73F2CB29" w14:textId="77777777" w:rsidR="00F108BA" w:rsidRPr="002F495C" w:rsidRDefault="00F108BA" w:rsidP="00F108BA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2F495C">
        <w:rPr>
          <w:rFonts w:ascii="Arial" w:eastAsia="Times New Roman" w:hAnsi="Arial" w:cs="Arial"/>
          <w:lang w:eastAsia="pl-PL"/>
        </w:rPr>
        <w:t>Administratorem Państwa danych osobowych jest Gmina Lubochnia reprezentowana przez Wójta Gminy Lubochnia z siedzibą przy ul. Tomaszowskiej 9, 97-217 Lubochnia Dworska.</w:t>
      </w:r>
    </w:p>
    <w:p w14:paraId="4468C71A" w14:textId="77777777" w:rsidR="00F108BA" w:rsidRPr="002F495C" w:rsidRDefault="00F108BA" w:rsidP="00F108BA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2F495C">
        <w:rPr>
          <w:rFonts w:ascii="Arial" w:eastAsia="Times New Roman" w:hAnsi="Arial" w:cs="Arial"/>
          <w:lang w:eastAsia="pl-PL"/>
        </w:rPr>
        <w:t xml:space="preserve">Administrator wyznaczył Inspektora Ochrony Danych, kontakt z Inspektorem Ochrony Danych osobowych: </w:t>
      </w:r>
      <w:hyperlink r:id="rId6" w:history="1">
        <w:r w:rsidRPr="002F495C">
          <w:rPr>
            <w:rStyle w:val="Hipercze"/>
            <w:rFonts w:ascii="Arial" w:eastAsia="Times New Roman" w:hAnsi="Arial" w:cs="Arial"/>
            <w:lang w:eastAsia="pl-PL"/>
          </w:rPr>
          <w:t>iodo@lubochnia.pl</w:t>
        </w:r>
      </w:hyperlink>
      <w:r w:rsidRPr="002F495C">
        <w:rPr>
          <w:rFonts w:ascii="Arial" w:eastAsia="Times New Roman" w:hAnsi="Arial" w:cs="Arial"/>
          <w:lang w:eastAsia="pl-PL"/>
        </w:rPr>
        <w:t xml:space="preserve"> lub pisemnie na adres urzędu ul. Tomaszowska 9 , 97-217 Lubochnia.</w:t>
      </w:r>
    </w:p>
    <w:p w14:paraId="02AAF6CF" w14:textId="77777777" w:rsidR="00F108BA" w:rsidRPr="002F495C" w:rsidRDefault="00F108BA" w:rsidP="00F108BA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2F495C">
        <w:rPr>
          <w:rFonts w:ascii="Arial" w:eastAsia="Times New Roman" w:hAnsi="Arial" w:cs="Arial"/>
          <w:lang w:eastAsia="pl-PL"/>
        </w:rPr>
        <w:t>Państwa dane będą przetwarzane na podstawie art. 6 ust. 1 lit. c RODO w celu związanym z prowadzonym postępowaniem o udzielenie zamówienia publicznego. Podstawą prawną ich przetwarzania jest Państwa zgoda wyrażona poprzez fakt uczestnictwa w postępowaniu oraz poniższe przepisy prawa:</w:t>
      </w:r>
    </w:p>
    <w:p w14:paraId="73CB05D0" w14:textId="77777777" w:rsidR="00F108BA" w:rsidRPr="002F495C" w:rsidRDefault="00F108BA" w:rsidP="00F108BA">
      <w:pPr>
        <w:pStyle w:val="Akapitzlist"/>
        <w:numPr>
          <w:ilvl w:val="0"/>
          <w:numId w:val="2"/>
        </w:num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F495C">
        <w:rPr>
          <w:rFonts w:ascii="Arial" w:eastAsia="Times New Roman" w:hAnsi="Arial" w:cs="Arial"/>
          <w:lang w:eastAsia="pl-PL"/>
        </w:rPr>
        <w:t xml:space="preserve">ustawa z dnia 29 stycznia 2004 roku Prawo Zamówień Publicznych </w:t>
      </w:r>
      <w:r w:rsidRPr="002F495C">
        <w:rPr>
          <w:rFonts w:ascii="Arial" w:eastAsia="Times New Roman" w:hAnsi="Arial" w:cs="Arial"/>
          <w:sz w:val="24"/>
          <w:szCs w:val="24"/>
          <w:lang w:eastAsia="pl-PL"/>
        </w:rPr>
        <w:t xml:space="preserve">( </w:t>
      </w:r>
      <w:proofErr w:type="spellStart"/>
      <w:r w:rsidRPr="002F495C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2F495C">
        <w:rPr>
          <w:rFonts w:ascii="Arial" w:eastAsia="Times New Roman" w:hAnsi="Arial" w:cs="Arial"/>
          <w:sz w:val="24"/>
          <w:szCs w:val="24"/>
          <w:lang w:eastAsia="pl-PL"/>
        </w:rPr>
        <w:t>. Dz. U. z 2019 r. poz. 1843 )</w:t>
      </w:r>
    </w:p>
    <w:p w14:paraId="4EAAF99F" w14:textId="77777777" w:rsidR="00F108BA" w:rsidRPr="002F495C" w:rsidRDefault="00F108BA" w:rsidP="00F108BA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2F495C">
        <w:rPr>
          <w:rFonts w:ascii="Arial" w:eastAsia="Times New Roman" w:hAnsi="Arial" w:cs="Arial"/>
          <w:lang w:eastAsia="pl-PL"/>
        </w:rPr>
        <w:t>rozporządzenia Ministra Rozwoju z dnia 26 lipca 2016 r. w sprawie rodzajów dokumentów, jakie może żądać zamawiający od wykonawcy w postępowaniu o udzielenie zamówienia   (Dz. U. 2016 r. poz. 1126)</w:t>
      </w:r>
    </w:p>
    <w:p w14:paraId="10371950" w14:textId="77777777" w:rsidR="00F108BA" w:rsidRPr="002F495C" w:rsidRDefault="00F108BA" w:rsidP="00F108BA">
      <w:pPr>
        <w:pStyle w:val="Akapitzlist"/>
        <w:numPr>
          <w:ilvl w:val="0"/>
          <w:numId w:val="2"/>
        </w:num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F495C">
        <w:rPr>
          <w:rFonts w:ascii="Arial" w:eastAsia="Times New Roman" w:hAnsi="Arial" w:cs="Arial"/>
          <w:lang w:eastAsia="pl-PL"/>
        </w:rPr>
        <w:t>ustawa o narodowym zasobie archiwalnym i archiwach (</w:t>
      </w:r>
      <w:proofErr w:type="spellStart"/>
      <w:r w:rsidRPr="002F495C">
        <w:rPr>
          <w:rFonts w:ascii="Arial" w:eastAsia="Times New Roman" w:hAnsi="Arial" w:cs="Arial"/>
          <w:lang w:eastAsia="pl-PL"/>
        </w:rPr>
        <w:t>t</w:t>
      </w:r>
      <w:r w:rsidRPr="002F495C">
        <w:rPr>
          <w:rFonts w:ascii="Arial" w:eastAsia="Times New Roman" w:hAnsi="Arial" w:cs="Arial"/>
          <w:sz w:val="24"/>
          <w:szCs w:val="24"/>
          <w:lang w:eastAsia="pl-PL"/>
        </w:rPr>
        <w:t>.j</w:t>
      </w:r>
      <w:proofErr w:type="spellEnd"/>
      <w:r w:rsidRPr="002F495C">
        <w:rPr>
          <w:rFonts w:ascii="Arial" w:eastAsia="Times New Roman" w:hAnsi="Arial" w:cs="Arial"/>
          <w:sz w:val="24"/>
          <w:szCs w:val="24"/>
          <w:lang w:eastAsia="pl-PL"/>
        </w:rPr>
        <w:t xml:space="preserve">. Dz. U. z 2020 r. poz. 164 </w:t>
      </w:r>
      <w:r w:rsidRPr="002F495C">
        <w:rPr>
          <w:rFonts w:ascii="Arial" w:eastAsia="Times New Roman" w:hAnsi="Arial" w:cs="Arial"/>
          <w:lang w:eastAsia="pl-PL"/>
        </w:rPr>
        <w:t>ze zm.).</w:t>
      </w:r>
    </w:p>
    <w:p w14:paraId="2CD2CFA8" w14:textId="77777777" w:rsidR="00F108BA" w:rsidRPr="002F495C" w:rsidRDefault="00F108BA" w:rsidP="00F108BA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2F495C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Prawo zamówień publicznych (Dz. U. 2017 r. poz. 1579 i 2018), dalej „ustawa </w:t>
      </w:r>
      <w:proofErr w:type="spellStart"/>
      <w:r w:rsidRPr="002F495C">
        <w:rPr>
          <w:rFonts w:ascii="Arial" w:eastAsia="Times New Roman" w:hAnsi="Arial" w:cs="Arial"/>
          <w:lang w:eastAsia="pl-PL"/>
        </w:rPr>
        <w:t>Pzp</w:t>
      </w:r>
      <w:proofErr w:type="spellEnd"/>
      <w:r w:rsidRPr="002F495C">
        <w:rPr>
          <w:rFonts w:ascii="Arial" w:eastAsia="Times New Roman" w:hAnsi="Arial" w:cs="Arial"/>
          <w:lang w:eastAsia="pl-PL"/>
        </w:rPr>
        <w:t>”;</w:t>
      </w:r>
    </w:p>
    <w:p w14:paraId="2E751F59" w14:textId="77777777" w:rsidR="00F108BA" w:rsidRPr="002F495C" w:rsidRDefault="00F108BA" w:rsidP="00F108BA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2F495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2F495C">
        <w:rPr>
          <w:rFonts w:ascii="Arial" w:eastAsia="Times New Roman" w:hAnsi="Arial" w:cs="Arial"/>
          <w:lang w:eastAsia="pl-PL"/>
        </w:rPr>
        <w:t>Pzp</w:t>
      </w:r>
      <w:proofErr w:type="spellEnd"/>
      <w:r w:rsidRPr="002F495C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5E405F77" w14:textId="77777777" w:rsidR="00F108BA" w:rsidRPr="002F495C" w:rsidRDefault="00F108BA" w:rsidP="00F108BA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2F495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F495C">
        <w:rPr>
          <w:rFonts w:ascii="Arial" w:eastAsia="Times New Roman" w:hAnsi="Arial" w:cs="Arial"/>
          <w:lang w:eastAsia="pl-PL"/>
        </w:rPr>
        <w:t>Pzp</w:t>
      </w:r>
      <w:proofErr w:type="spellEnd"/>
      <w:r w:rsidRPr="002F495C">
        <w:rPr>
          <w:rFonts w:ascii="Arial" w:eastAsia="Times New Roman" w:hAnsi="Arial" w:cs="Arial"/>
          <w:lang w:eastAsia="pl-PL"/>
        </w:rPr>
        <w:t xml:space="preserve">, </w:t>
      </w:r>
      <w:r w:rsidRPr="002F495C">
        <w:rPr>
          <w:rFonts w:ascii="Arial" w:eastAsia="Times New Roman" w:hAnsi="Arial" w:cs="Arial"/>
          <w:lang w:eastAsia="pl-PL"/>
        </w:rPr>
        <w:lastRenderedPageBreak/>
        <w:t xml:space="preserve">związanym z udziałem w postępowaniu o udzielenie zamówienia publicznego; konsekwencje niepodania określonych danych wynikają z ustawy </w:t>
      </w:r>
      <w:proofErr w:type="spellStart"/>
      <w:r w:rsidRPr="002F495C">
        <w:rPr>
          <w:rFonts w:ascii="Arial" w:eastAsia="Times New Roman" w:hAnsi="Arial" w:cs="Arial"/>
          <w:lang w:eastAsia="pl-PL"/>
        </w:rPr>
        <w:t>Pzp</w:t>
      </w:r>
      <w:proofErr w:type="spellEnd"/>
      <w:r w:rsidRPr="002F495C">
        <w:rPr>
          <w:rFonts w:ascii="Arial" w:eastAsia="Times New Roman" w:hAnsi="Arial" w:cs="Arial"/>
          <w:lang w:eastAsia="pl-PL"/>
        </w:rPr>
        <w:t>;</w:t>
      </w:r>
    </w:p>
    <w:p w14:paraId="669B32AB" w14:textId="77777777" w:rsidR="00F108BA" w:rsidRPr="002F495C" w:rsidRDefault="00F108BA" w:rsidP="00F108BA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2F495C">
        <w:rPr>
          <w:rFonts w:ascii="Arial" w:eastAsia="Times New Roman" w:hAnsi="Arial" w:cs="Arial"/>
          <w:lang w:eastAsia="pl-PL"/>
        </w:rPr>
        <w:t>Pani/Pana dane osobowe nie będą przetwarzane w sposób zautomatyzowany, stosowanie do art. 22 RODO;</w:t>
      </w:r>
    </w:p>
    <w:p w14:paraId="6AF3AD2D" w14:textId="77777777" w:rsidR="00F108BA" w:rsidRPr="002F495C" w:rsidRDefault="00F108BA" w:rsidP="00F108BA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2F495C">
        <w:rPr>
          <w:rFonts w:ascii="Arial" w:eastAsia="Times New Roman" w:hAnsi="Arial" w:cs="Arial"/>
          <w:lang w:eastAsia="pl-PL"/>
        </w:rPr>
        <w:t>Posiada Pani/Pan:</w:t>
      </w:r>
    </w:p>
    <w:p w14:paraId="21477622" w14:textId="77777777" w:rsidR="00F108BA" w:rsidRPr="002F495C" w:rsidRDefault="00F108BA" w:rsidP="00F108BA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2F495C">
        <w:rPr>
          <w:rFonts w:ascii="Arial" w:eastAsia="Times New Roman" w:hAnsi="Arial" w:cs="Arial"/>
          <w:lang w:eastAsia="pl-PL"/>
        </w:rPr>
        <w:t>prawo dostępu do danych osobowych Pani/Pana dotyczących (art. 15 RODO);</w:t>
      </w:r>
    </w:p>
    <w:p w14:paraId="4D8BC7A6" w14:textId="77777777" w:rsidR="00F108BA" w:rsidRPr="002F495C" w:rsidRDefault="00F108BA" w:rsidP="00F108BA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2F495C">
        <w:rPr>
          <w:rFonts w:ascii="Arial" w:eastAsia="Times New Roman" w:hAnsi="Arial" w:cs="Arial"/>
          <w:lang w:eastAsia="pl-PL"/>
        </w:rPr>
        <w:t>prawo do sprostowania Pani/Pana danych osobowych (art. 16 RODO);</w:t>
      </w:r>
    </w:p>
    <w:p w14:paraId="06770838" w14:textId="77777777" w:rsidR="00F108BA" w:rsidRPr="002F495C" w:rsidRDefault="00F108BA" w:rsidP="00F108BA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2F495C">
        <w:rPr>
          <w:rFonts w:ascii="Arial" w:eastAsia="Times New Roman" w:hAnsi="Arial" w:cs="Arial"/>
          <w:lang w:eastAsia="pl-PL"/>
        </w:rPr>
        <w:t>prawo żądania od administratora ograniczenia przetwarzania danych osobowych (art. 18 RODO) z zastrzeżeniem przypadków, o których mowa w art. 18 ust. 2 RODO;</w:t>
      </w:r>
    </w:p>
    <w:p w14:paraId="1F8308D0" w14:textId="77777777" w:rsidR="00F108BA" w:rsidRPr="002F495C" w:rsidRDefault="00F108BA" w:rsidP="00F108BA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2F495C">
        <w:rPr>
          <w:rFonts w:ascii="Arial" w:eastAsia="Times New Roman" w:hAnsi="Arial" w:cs="Arial"/>
          <w:lang w:eastAsia="pl-PL"/>
        </w:rPr>
        <w:t>Nie przysługuje Pani/Panu:</w:t>
      </w:r>
    </w:p>
    <w:p w14:paraId="00F5DD72" w14:textId="77777777" w:rsidR="00F108BA" w:rsidRPr="002F495C" w:rsidRDefault="00F108BA" w:rsidP="00F108BA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2F495C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14:paraId="733D15A2" w14:textId="77777777" w:rsidR="00F108BA" w:rsidRPr="002F495C" w:rsidRDefault="00F108BA" w:rsidP="00F108BA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2F495C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14:paraId="0973E30A" w14:textId="77777777" w:rsidR="00F108BA" w:rsidRPr="002F495C" w:rsidRDefault="00F108BA" w:rsidP="00F108BA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2F495C">
        <w:rPr>
          <w:rFonts w:ascii="Arial" w:eastAsia="Times New Roman" w:hAnsi="Arial" w:cs="Arial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3DD9A6F6" w14:textId="77777777" w:rsidR="00F108BA" w:rsidRPr="002F495C" w:rsidRDefault="00F108BA" w:rsidP="00F108BA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2F495C">
        <w:rPr>
          <w:rFonts w:ascii="Arial" w:eastAsia="Times New Roman" w:hAnsi="Arial" w:cs="Arial"/>
          <w:lang w:eastAsia="pl-PL"/>
        </w:rPr>
        <w:t>W sytuacji gdy przetwarzanie danych osobowych Pani/Pana dotyczących narusza przepisy ustawy o ochronie danych osobowych przysługuje Pani/Panu prawo do wniesienia skargi do Prezesa Urzędu Ochrony Danych Osobowych.</w:t>
      </w:r>
    </w:p>
    <w:p w14:paraId="0ED22CC5" w14:textId="77777777" w:rsidR="00DE2510" w:rsidRPr="00F108BA" w:rsidRDefault="00DE2510">
      <w:pPr>
        <w:rPr>
          <w:rFonts w:ascii="Arial" w:hAnsi="Arial" w:cs="Arial"/>
        </w:rPr>
      </w:pPr>
    </w:p>
    <w:sectPr w:rsidR="00DE2510" w:rsidRPr="00F10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6AA4"/>
    <w:multiLevelType w:val="hybridMultilevel"/>
    <w:tmpl w:val="62C45BCA"/>
    <w:lvl w:ilvl="0" w:tplc="10921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850A3"/>
    <w:multiLevelType w:val="hybridMultilevel"/>
    <w:tmpl w:val="CF7EB9BC"/>
    <w:lvl w:ilvl="0" w:tplc="10921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07C12"/>
    <w:multiLevelType w:val="hybridMultilevel"/>
    <w:tmpl w:val="230A83A8"/>
    <w:lvl w:ilvl="0" w:tplc="10921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37C51"/>
    <w:multiLevelType w:val="hybridMultilevel"/>
    <w:tmpl w:val="90187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493863">
    <w:abstractNumId w:val="3"/>
  </w:num>
  <w:num w:numId="2" w16cid:durableId="316804502">
    <w:abstractNumId w:val="0"/>
  </w:num>
  <w:num w:numId="3" w16cid:durableId="1393650683">
    <w:abstractNumId w:val="1"/>
  </w:num>
  <w:num w:numId="4" w16cid:durableId="14815767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8BA"/>
    <w:rsid w:val="00DE2510"/>
    <w:rsid w:val="00F1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85644"/>
  <w15:chartTrackingRefBased/>
  <w15:docId w15:val="{405D1E93-53F8-40DE-863E-662DB078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8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8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08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lubochn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34F54-0CC4-4999-85FE-575C9551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Lubochnia7</dc:creator>
  <cp:keywords/>
  <dc:description/>
  <cp:lastModifiedBy>UG Lubochnia7</cp:lastModifiedBy>
  <cp:revision>1</cp:revision>
  <dcterms:created xsi:type="dcterms:W3CDTF">2022-11-15T08:16:00Z</dcterms:created>
  <dcterms:modified xsi:type="dcterms:W3CDTF">2022-11-15T08:17:00Z</dcterms:modified>
</cp:coreProperties>
</file>